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D8" w:rsidRPr="00AA1EDE" w:rsidRDefault="00EB642F" w:rsidP="00EB642F">
      <w:pPr>
        <w:jc w:val="center"/>
        <w:rPr>
          <w:b/>
          <w:sz w:val="28"/>
          <w:szCs w:val="28"/>
        </w:rPr>
      </w:pPr>
      <w:r w:rsidRPr="00AA1EDE">
        <w:rPr>
          <w:b/>
          <w:sz w:val="28"/>
          <w:szCs w:val="28"/>
        </w:rPr>
        <w:t>ΠΡΟΓΡΑΜΜΑ ΕΚΔΗΛΩΣΗΣ</w:t>
      </w:r>
      <w:bookmarkStart w:id="0" w:name="_GoBack"/>
      <w:bookmarkEnd w:id="0"/>
    </w:p>
    <w:p w:rsidR="00EB642F" w:rsidRPr="00AA1EDE" w:rsidRDefault="00EB642F" w:rsidP="00EB642F">
      <w:pPr>
        <w:jc w:val="center"/>
        <w:rPr>
          <w:b/>
          <w:i/>
          <w:sz w:val="24"/>
          <w:szCs w:val="24"/>
        </w:rPr>
      </w:pPr>
      <w:r w:rsidRPr="00AA1EDE">
        <w:rPr>
          <w:b/>
          <w:i/>
          <w:sz w:val="24"/>
          <w:szCs w:val="24"/>
        </w:rPr>
        <w:t>«Ο Μητρικός Θηλασμός είναι υπόθεση όλων»</w:t>
      </w:r>
    </w:p>
    <w:p w:rsidR="0023391A" w:rsidRDefault="0023391A" w:rsidP="0023391A">
      <w:pPr>
        <w:rPr>
          <w:sz w:val="24"/>
          <w:szCs w:val="24"/>
        </w:rPr>
      </w:pPr>
    </w:p>
    <w:p w:rsidR="0023391A" w:rsidRDefault="0023391A" w:rsidP="0023391A">
      <w:pPr>
        <w:rPr>
          <w:sz w:val="24"/>
          <w:szCs w:val="24"/>
        </w:rPr>
      </w:pPr>
    </w:p>
    <w:p w:rsidR="0023391A" w:rsidRPr="0023391A" w:rsidRDefault="00EB642F" w:rsidP="0023391A">
      <w:pPr>
        <w:rPr>
          <w:b/>
          <w:sz w:val="24"/>
          <w:szCs w:val="24"/>
        </w:rPr>
      </w:pPr>
      <w:r w:rsidRPr="0023391A">
        <w:rPr>
          <w:b/>
          <w:sz w:val="24"/>
          <w:szCs w:val="24"/>
        </w:rPr>
        <w:t xml:space="preserve">Κυριακή 20 Ιανουαρίου </w:t>
      </w:r>
      <w:r w:rsidR="0023391A" w:rsidRPr="0023391A">
        <w:rPr>
          <w:b/>
          <w:sz w:val="24"/>
          <w:szCs w:val="24"/>
        </w:rPr>
        <w:t>2013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2085"/>
        <w:gridCol w:w="6073"/>
      </w:tblGrid>
      <w:tr w:rsidR="00EB642F" w:rsidRPr="00AA1EDE" w:rsidTr="00AA1EDE">
        <w:trPr>
          <w:trHeight w:val="1388"/>
        </w:trPr>
        <w:tc>
          <w:tcPr>
            <w:tcW w:w="2085" w:type="dxa"/>
            <w:vAlign w:val="center"/>
          </w:tcPr>
          <w:p w:rsidR="00EB642F" w:rsidRPr="00AA1EDE" w:rsidRDefault="00EB642F" w:rsidP="00AA1EDE">
            <w:pPr>
              <w:rPr>
                <w:b/>
                <w:sz w:val="24"/>
                <w:szCs w:val="24"/>
              </w:rPr>
            </w:pPr>
            <w:r w:rsidRPr="00AA1EDE">
              <w:rPr>
                <w:b/>
                <w:sz w:val="24"/>
                <w:szCs w:val="24"/>
              </w:rPr>
              <w:t>11.00-11.15</w:t>
            </w:r>
          </w:p>
        </w:tc>
        <w:tc>
          <w:tcPr>
            <w:tcW w:w="6073" w:type="dxa"/>
            <w:vAlign w:val="center"/>
          </w:tcPr>
          <w:p w:rsidR="00EB642F" w:rsidRPr="00AA1EDE" w:rsidRDefault="00EB642F" w:rsidP="00AA1EDE">
            <w:pPr>
              <w:rPr>
                <w:sz w:val="24"/>
                <w:szCs w:val="24"/>
              </w:rPr>
            </w:pPr>
            <w:r w:rsidRPr="00AA1EDE">
              <w:rPr>
                <w:b/>
                <w:sz w:val="24"/>
                <w:szCs w:val="24"/>
              </w:rPr>
              <w:t>Ευαγγελίδου Φωτεινή</w:t>
            </w:r>
            <w:r w:rsidRPr="00AA1EDE">
              <w:rPr>
                <w:sz w:val="24"/>
                <w:szCs w:val="24"/>
              </w:rPr>
              <w:t>, Μαία</w:t>
            </w:r>
          </w:p>
          <w:p w:rsidR="00EB642F" w:rsidRPr="00AA1EDE" w:rsidRDefault="00EB642F" w:rsidP="00AA1EDE">
            <w:pPr>
              <w:rPr>
                <w:sz w:val="24"/>
                <w:szCs w:val="24"/>
              </w:rPr>
            </w:pPr>
            <w:r w:rsidRPr="00AA1EDE">
              <w:rPr>
                <w:sz w:val="24"/>
                <w:szCs w:val="24"/>
              </w:rPr>
              <w:t>«Η αναγκαιότητα της προώθησης του μητρικού θηλασμού»</w:t>
            </w:r>
          </w:p>
        </w:tc>
      </w:tr>
      <w:tr w:rsidR="00EB642F" w:rsidRPr="00AA1EDE" w:rsidTr="00AA1EDE">
        <w:trPr>
          <w:trHeight w:val="1352"/>
        </w:trPr>
        <w:tc>
          <w:tcPr>
            <w:tcW w:w="2085" w:type="dxa"/>
            <w:vAlign w:val="center"/>
          </w:tcPr>
          <w:p w:rsidR="00EB642F" w:rsidRPr="00AA1EDE" w:rsidRDefault="00EB642F" w:rsidP="00AA1EDE">
            <w:pPr>
              <w:rPr>
                <w:b/>
                <w:sz w:val="24"/>
                <w:szCs w:val="24"/>
              </w:rPr>
            </w:pPr>
            <w:r w:rsidRPr="00AA1EDE">
              <w:rPr>
                <w:b/>
                <w:sz w:val="24"/>
                <w:szCs w:val="24"/>
              </w:rPr>
              <w:t>11.15-11.30</w:t>
            </w:r>
          </w:p>
        </w:tc>
        <w:tc>
          <w:tcPr>
            <w:tcW w:w="6073" w:type="dxa"/>
            <w:vAlign w:val="center"/>
          </w:tcPr>
          <w:p w:rsidR="00EB642F" w:rsidRPr="00AA1EDE" w:rsidRDefault="00EB642F" w:rsidP="00AA1EDE">
            <w:pPr>
              <w:rPr>
                <w:sz w:val="24"/>
                <w:szCs w:val="24"/>
              </w:rPr>
            </w:pPr>
            <w:r w:rsidRPr="00AA1EDE">
              <w:rPr>
                <w:b/>
                <w:sz w:val="24"/>
                <w:szCs w:val="24"/>
              </w:rPr>
              <w:t>Αγγελική Νιόζα</w:t>
            </w:r>
            <w:r w:rsidRPr="00AA1EDE">
              <w:rPr>
                <w:sz w:val="24"/>
                <w:szCs w:val="24"/>
              </w:rPr>
              <w:t>, Παιδίατρος</w:t>
            </w:r>
          </w:p>
          <w:p w:rsidR="00EB642F" w:rsidRPr="00AA1EDE" w:rsidRDefault="00EB642F" w:rsidP="00AA1EDE">
            <w:pPr>
              <w:rPr>
                <w:sz w:val="24"/>
                <w:szCs w:val="24"/>
              </w:rPr>
            </w:pPr>
            <w:r w:rsidRPr="00AA1EDE">
              <w:rPr>
                <w:sz w:val="24"/>
                <w:szCs w:val="24"/>
              </w:rPr>
              <w:t>«Πλεονεκτήματα του μητρικού θηλασμού για το παιδί»</w:t>
            </w:r>
          </w:p>
        </w:tc>
      </w:tr>
      <w:tr w:rsidR="00EB642F" w:rsidRPr="00AA1EDE" w:rsidTr="00AA1EDE">
        <w:trPr>
          <w:trHeight w:val="1388"/>
        </w:trPr>
        <w:tc>
          <w:tcPr>
            <w:tcW w:w="2085" w:type="dxa"/>
            <w:vAlign w:val="center"/>
          </w:tcPr>
          <w:p w:rsidR="00EB642F" w:rsidRPr="00AA1EDE" w:rsidRDefault="00EB642F" w:rsidP="00AA1EDE">
            <w:pPr>
              <w:rPr>
                <w:b/>
                <w:sz w:val="24"/>
                <w:szCs w:val="24"/>
              </w:rPr>
            </w:pPr>
            <w:r w:rsidRPr="00AA1EDE">
              <w:rPr>
                <w:b/>
                <w:sz w:val="24"/>
                <w:szCs w:val="24"/>
              </w:rPr>
              <w:t>11.30-11.40</w:t>
            </w:r>
          </w:p>
        </w:tc>
        <w:tc>
          <w:tcPr>
            <w:tcW w:w="6073" w:type="dxa"/>
            <w:vAlign w:val="center"/>
          </w:tcPr>
          <w:p w:rsidR="00EB642F" w:rsidRPr="00AA1EDE" w:rsidRDefault="00EB642F" w:rsidP="00AA1EDE">
            <w:pPr>
              <w:rPr>
                <w:sz w:val="24"/>
                <w:szCs w:val="24"/>
              </w:rPr>
            </w:pPr>
            <w:r w:rsidRPr="00AA1EDE">
              <w:rPr>
                <w:b/>
                <w:sz w:val="24"/>
                <w:szCs w:val="24"/>
              </w:rPr>
              <w:t>Φούκα Μαρία</w:t>
            </w:r>
            <w:r w:rsidRPr="00AA1EDE">
              <w:rPr>
                <w:sz w:val="24"/>
                <w:szCs w:val="24"/>
              </w:rPr>
              <w:t>, Μαία</w:t>
            </w:r>
          </w:p>
          <w:p w:rsidR="00EB642F" w:rsidRPr="00AA1EDE" w:rsidRDefault="00EB642F" w:rsidP="00AA1EDE">
            <w:pPr>
              <w:rPr>
                <w:sz w:val="24"/>
                <w:szCs w:val="24"/>
              </w:rPr>
            </w:pPr>
            <w:r w:rsidRPr="00AA1EDE">
              <w:rPr>
                <w:sz w:val="24"/>
                <w:szCs w:val="24"/>
              </w:rPr>
              <w:t>«Τα οφέλη του μητρικού θηλασμού για τη μητέρα»</w:t>
            </w:r>
          </w:p>
        </w:tc>
      </w:tr>
      <w:tr w:rsidR="00EB642F" w:rsidRPr="00AA1EDE" w:rsidTr="00AA1EDE">
        <w:trPr>
          <w:trHeight w:val="2064"/>
        </w:trPr>
        <w:tc>
          <w:tcPr>
            <w:tcW w:w="2085" w:type="dxa"/>
            <w:vAlign w:val="center"/>
          </w:tcPr>
          <w:p w:rsidR="00EB642F" w:rsidRPr="00AA1EDE" w:rsidRDefault="00EB642F" w:rsidP="00AA1EDE">
            <w:pPr>
              <w:rPr>
                <w:b/>
                <w:sz w:val="24"/>
                <w:szCs w:val="24"/>
              </w:rPr>
            </w:pPr>
            <w:r w:rsidRPr="00AA1EDE">
              <w:rPr>
                <w:b/>
                <w:sz w:val="24"/>
                <w:szCs w:val="24"/>
              </w:rPr>
              <w:t>11.40-11.50</w:t>
            </w:r>
          </w:p>
        </w:tc>
        <w:tc>
          <w:tcPr>
            <w:tcW w:w="6073" w:type="dxa"/>
            <w:vAlign w:val="center"/>
          </w:tcPr>
          <w:p w:rsidR="00EB642F" w:rsidRPr="00AA1EDE" w:rsidRDefault="00AA1EDE" w:rsidP="00AA1EDE">
            <w:pPr>
              <w:rPr>
                <w:sz w:val="24"/>
                <w:szCs w:val="24"/>
              </w:rPr>
            </w:pPr>
            <w:r w:rsidRPr="00AA1EDE">
              <w:rPr>
                <w:b/>
                <w:sz w:val="24"/>
                <w:szCs w:val="24"/>
              </w:rPr>
              <w:t>Σγουρογιάννη Πηγή</w:t>
            </w:r>
            <w:r w:rsidRPr="00AA1EDE">
              <w:rPr>
                <w:sz w:val="24"/>
                <w:szCs w:val="24"/>
              </w:rPr>
              <w:t>, Διαιτολόγος-Διατροφολόγος</w:t>
            </w:r>
          </w:p>
          <w:p w:rsidR="00AA1EDE" w:rsidRPr="00AA1EDE" w:rsidRDefault="00AA1EDE" w:rsidP="005375BB">
            <w:pPr>
              <w:rPr>
                <w:sz w:val="24"/>
                <w:szCs w:val="24"/>
              </w:rPr>
            </w:pPr>
            <w:r w:rsidRPr="00AA1EDE">
              <w:rPr>
                <w:sz w:val="24"/>
                <w:szCs w:val="24"/>
              </w:rPr>
              <w:t>«Η διατροφική αξία του</w:t>
            </w:r>
            <w:r w:rsidR="005375BB">
              <w:rPr>
                <w:sz w:val="24"/>
                <w:szCs w:val="24"/>
              </w:rPr>
              <w:t xml:space="preserve"> θηλασμού</w:t>
            </w:r>
            <w:r w:rsidR="00FB57DA" w:rsidRPr="00820B28">
              <w:rPr>
                <w:sz w:val="24"/>
                <w:szCs w:val="24"/>
              </w:rPr>
              <w:t xml:space="preserve"> – </w:t>
            </w:r>
            <w:r w:rsidR="00FB57DA">
              <w:rPr>
                <w:sz w:val="24"/>
                <w:szCs w:val="24"/>
              </w:rPr>
              <w:t xml:space="preserve">Η διατροφή της </w:t>
            </w:r>
            <w:r w:rsidR="00820B28">
              <w:rPr>
                <w:sz w:val="24"/>
                <w:szCs w:val="24"/>
              </w:rPr>
              <w:t>θηλάζουσαςμητέρας</w:t>
            </w:r>
            <w:r w:rsidRPr="00AA1EDE">
              <w:rPr>
                <w:sz w:val="24"/>
                <w:szCs w:val="24"/>
              </w:rPr>
              <w:t>»</w:t>
            </w:r>
          </w:p>
        </w:tc>
      </w:tr>
      <w:tr w:rsidR="00EB642F" w:rsidRPr="00AA1EDE" w:rsidTr="0023391A">
        <w:trPr>
          <w:trHeight w:val="1388"/>
        </w:trPr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:rsidR="00EB642F" w:rsidRPr="00AA1EDE" w:rsidRDefault="00AA1EDE" w:rsidP="00AA1EDE">
            <w:pPr>
              <w:rPr>
                <w:b/>
                <w:sz w:val="24"/>
                <w:szCs w:val="24"/>
              </w:rPr>
            </w:pPr>
            <w:r w:rsidRPr="00AA1EDE">
              <w:rPr>
                <w:b/>
                <w:sz w:val="24"/>
                <w:szCs w:val="24"/>
              </w:rPr>
              <w:t>11.50-12.00</w:t>
            </w:r>
          </w:p>
        </w:tc>
        <w:tc>
          <w:tcPr>
            <w:tcW w:w="6073" w:type="dxa"/>
            <w:tcBorders>
              <w:bottom w:val="single" w:sz="4" w:space="0" w:color="auto"/>
            </w:tcBorders>
            <w:vAlign w:val="center"/>
          </w:tcPr>
          <w:p w:rsidR="00AA1EDE" w:rsidRPr="00AA1EDE" w:rsidRDefault="000F4942" w:rsidP="00AA1EDE">
            <w:pPr>
              <w:rPr>
                <w:sz w:val="24"/>
                <w:szCs w:val="24"/>
              </w:rPr>
            </w:pPr>
            <w:r w:rsidRPr="000F4942">
              <w:rPr>
                <w:b/>
                <w:sz w:val="24"/>
                <w:szCs w:val="24"/>
              </w:rPr>
              <w:t>Κορδερά Ειρήνη</w:t>
            </w:r>
            <w:r w:rsidR="00AA1EDE" w:rsidRPr="00AA1EDE">
              <w:rPr>
                <w:sz w:val="24"/>
                <w:szCs w:val="24"/>
              </w:rPr>
              <w:t>,</w:t>
            </w:r>
            <w:r w:rsidR="00D11521">
              <w:rPr>
                <w:sz w:val="24"/>
                <w:szCs w:val="24"/>
                <w:lang w:val="en-US"/>
              </w:rPr>
              <w:t xml:space="preserve"> </w:t>
            </w:r>
            <w:r w:rsidR="00AA1EDE" w:rsidRPr="00AA1EDE">
              <w:rPr>
                <w:sz w:val="24"/>
                <w:szCs w:val="24"/>
              </w:rPr>
              <w:t>Ψυχολόγος</w:t>
            </w:r>
          </w:p>
          <w:p w:rsidR="00AA1EDE" w:rsidRPr="00AA1EDE" w:rsidRDefault="00AA1EDE" w:rsidP="00AA1EDE">
            <w:pPr>
              <w:rPr>
                <w:sz w:val="24"/>
                <w:szCs w:val="24"/>
              </w:rPr>
            </w:pPr>
            <w:r w:rsidRPr="00AA1EDE">
              <w:rPr>
                <w:sz w:val="24"/>
                <w:szCs w:val="24"/>
              </w:rPr>
              <w:t>«</w:t>
            </w:r>
            <w:r w:rsidR="009362CF">
              <w:rPr>
                <w:sz w:val="24"/>
                <w:szCs w:val="24"/>
              </w:rPr>
              <w:t>Οι ψυχολογικές</w:t>
            </w:r>
            <w:r w:rsidR="00820B28">
              <w:rPr>
                <w:sz w:val="24"/>
                <w:szCs w:val="24"/>
              </w:rPr>
              <w:t>διαστάσεις</w:t>
            </w:r>
            <w:r w:rsidR="000F4942">
              <w:rPr>
                <w:sz w:val="24"/>
                <w:szCs w:val="24"/>
              </w:rPr>
              <w:t xml:space="preserve"> του θηλασμού για την μητέρα και το βρέφος</w:t>
            </w:r>
            <w:r w:rsidRPr="00AA1EDE">
              <w:rPr>
                <w:sz w:val="24"/>
                <w:szCs w:val="24"/>
              </w:rPr>
              <w:t>»</w:t>
            </w:r>
          </w:p>
        </w:tc>
      </w:tr>
      <w:tr w:rsidR="00EB642F" w:rsidRPr="00AA1EDE" w:rsidTr="0023391A">
        <w:trPr>
          <w:trHeight w:val="1388"/>
        </w:trPr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42F" w:rsidRPr="00AA1EDE" w:rsidRDefault="00AA1EDE" w:rsidP="00AA1EDE">
            <w:pPr>
              <w:rPr>
                <w:b/>
                <w:sz w:val="24"/>
                <w:szCs w:val="24"/>
              </w:rPr>
            </w:pPr>
            <w:r w:rsidRPr="00AA1EDE">
              <w:rPr>
                <w:b/>
                <w:sz w:val="24"/>
                <w:szCs w:val="24"/>
              </w:rPr>
              <w:t>12.00-12.10</w:t>
            </w:r>
          </w:p>
        </w:tc>
        <w:tc>
          <w:tcPr>
            <w:tcW w:w="6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42F" w:rsidRPr="00AA1EDE" w:rsidRDefault="00AA1EDE" w:rsidP="00AA1EDE">
            <w:pPr>
              <w:rPr>
                <w:sz w:val="24"/>
                <w:szCs w:val="24"/>
              </w:rPr>
            </w:pPr>
            <w:r w:rsidRPr="00AA1EDE">
              <w:rPr>
                <w:b/>
                <w:sz w:val="24"/>
                <w:szCs w:val="24"/>
              </w:rPr>
              <w:t>Ζαμάνη</w:t>
            </w:r>
            <w:r w:rsidR="00D11521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AA1EDE">
              <w:rPr>
                <w:b/>
                <w:sz w:val="24"/>
                <w:szCs w:val="24"/>
              </w:rPr>
              <w:t>Μαριλένα</w:t>
            </w:r>
            <w:r w:rsidRPr="00AA1EDE">
              <w:rPr>
                <w:sz w:val="24"/>
                <w:szCs w:val="24"/>
              </w:rPr>
              <w:t>, Δικηγόρος</w:t>
            </w:r>
          </w:p>
          <w:p w:rsidR="00AA1EDE" w:rsidRPr="00AA1EDE" w:rsidRDefault="00AA1EDE" w:rsidP="00AA1EDE">
            <w:pPr>
              <w:rPr>
                <w:sz w:val="24"/>
                <w:szCs w:val="24"/>
              </w:rPr>
            </w:pPr>
            <w:r w:rsidRPr="00AA1EDE">
              <w:rPr>
                <w:sz w:val="24"/>
                <w:szCs w:val="24"/>
              </w:rPr>
              <w:t>«Νομική αντιμετώπιση του μητρικού θηλασμού»</w:t>
            </w:r>
          </w:p>
        </w:tc>
      </w:tr>
      <w:tr w:rsidR="00EB642F" w:rsidRPr="00AA1EDE" w:rsidTr="0023391A">
        <w:trPr>
          <w:trHeight w:val="1423"/>
        </w:trPr>
        <w:tc>
          <w:tcPr>
            <w:tcW w:w="208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642F" w:rsidRPr="00AA1EDE" w:rsidRDefault="00AA1EDE" w:rsidP="00AA1EDE">
            <w:pPr>
              <w:rPr>
                <w:b/>
                <w:sz w:val="24"/>
                <w:szCs w:val="24"/>
              </w:rPr>
            </w:pPr>
            <w:r w:rsidRPr="00AA1EDE">
              <w:rPr>
                <w:b/>
                <w:sz w:val="24"/>
                <w:szCs w:val="24"/>
              </w:rPr>
              <w:t>12.10-12.15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B642F" w:rsidRPr="00AA1EDE" w:rsidRDefault="00AA1EDE" w:rsidP="00AA1EDE">
            <w:pPr>
              <w:rPr>
                <w:sz w:val="24"/>
                <w:szCs w:val="24"/>
              </w:rPr>
            </w:pPr>
            <w:r w:rsidRPr="00AA1EDE">
              <w:rPr>
                <w:b/>
                <w:sz w:val="24"/>
                <w:szCs w:val="24"/>
              </w:rPr>
              <w:t>Καραγιάννη Κατερίνα</w:t>
            </w:r>
            <w:r w:rsidRPr="00AA1EDE">
              <w:rPr>
                <w:sz w:val="24"/>
                <w:szCs w:val="24"/>
              </w:rPr>
              <w:t>, Θηλάζουσα μητέρα</w:t>
            </w:r>
          </w:p>
          <w:p w:rsidR="00AA1EDE" w:rsidRPr="00AA1EDE" w:rsidRDefault="00AA1EDE" w:rsidP="00AA1EDE">
            <w:pPr>
              <w:rPr>
                <w:sz w:val="24"/>
                <w:szCs w:val="24"/>
              </w:rPr>
            </w:pPr>
            <w:r w:rsidRPr="00AA1EDE">
              <w:rPr>
                <w:sz w:val="24"/>
                <w:szCs w:val="24"/>
              </w:rPr>
              <w:t>«Ιστορία Θηλασμού»</w:t>
            </w:r>
          </w:p>
        </w:tc>
      </w:tr>
    </w:tbl>
    <w:p w:rsidR="00EB642F" w:rsidRPr="00EB642F" w:rsidRDefault="00EB642F" w:rsidP="00EB642F">
      <w:pPr>
        <w:rPr>
          <w:i/>
        </w:rPr>
      </w:pPr>
    </w:p>
    <w:sectPr w:rsidR="00EB642F" w:rsidRPr="00EB642F" w:rsidSect="006D77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642F"/>
    <w:rsid w:val="000F4942"/>
    <w:rsid w:val="0023391A"/>
    <w:rsid w:val="002D38B7"/>
    <w:rsid w:val="005375BB"/>
    <w:rsid w:val="006D77D8"/>
    <w:rsid w:val="00820B28"/>
    <w:rsid w:val="00906878"/>
    <w:rsid w:val="009362CF"/>
    <w:rsid w:val="00AA1EDE"/>
    <w:rsid w:val="00D11521"/>
    <w:rsid w:val="00D42CA0"/>
    <w:rsid w:val="00EB642F"/>
    <w:rsid w:val="00FB5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6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Το όνομα χρήστη σας</dc:creator>
  <cp:keywords/>
  <dc:description/>
  <cp:lastModifiedBy>IRINI</cp:lastModifiedBy>
  <cp:revision>10</cp:revision>
  <cp:lastPrinted>2013-01-14T09:58:00Z</cp:lastPrinted>
  <dcterms:created xsi:type="dcterms:W3CDTF">2013-01-09T08:40:00Z</dcterms:created>
  <dcterms:modified xsi:type="dcterms:W3CDTF">2013-04-28T19:00:00Z</dcterms:modified>
</cp:coreProperties>
</file>